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49C" w:rsidRDefault="00E71117" w:rsidP="007E72A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E91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BC6E91">
        <w:rPr>
          <w:rFonts w:ascii="Times New Roman" w:hAnsi="Times New Roman" w:cs="Times New Roman"/>
          <w:b/>
          <w:sz w:val="24"/>
          <w:szCs w:val="24"/>
        </w:rPr>
        <w:t>.3.</w:t>
      </w:r>
      <w:r w:rsidR="003E73CF">
        <w:rPr>
          <w:rFonts w:ascii="Times New Roman" w:hAnsi="Times New Roman" w:cs="Times New Roman"/>
          <w:b/>
          <w:sz w:val="24"/>
          <w:szCs w:val="24"/>
        </w:rPr>
        <w:t>6</w:t>
      </w:r>
      <w:r w:rsidRPr="00BC6E9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>МЕ</w:t>
      </w:r>
      <w:r w:rsidR="009B3CE8" w:rsidRPr="00E71117">
        <w:rPr>
          <w:rFonts w:ascii="Times New Roman" w:hAnsi="Times New Roman" w:cs="Times New Roman"/>
          <w:b/>
          <w:sz w:val="24"/>
          <w:szCs w:val="24"/>
        </w:rPr>
        <w:t>Т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 xml:space="preserve">ОДИКА </w:t>
      </w:r>
    </w:p>
    <w:p w:rsidR="004C049C" w:rsidRDefault="00235C63" w:rsidP="004C049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РАСЧЕТА</w:t>
      </w:r>
      <w:r w:rsidR="004C049C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541B38" w:rsidRPr="00E71117">
        <w:rPr>
          <w:rFonts w:ascii="Times New Roman" w:hAnsi="Times New Roman" w:cs="Times New Roman"/>
          <w:b/>
          <w:sz w:val="24"/>
          <w:szCs w:val="24"/>
        </w:rPr>
        <w:t>СУБСИДИЙ МЕСТНЫМ БЮДЖЕТАМ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7E72A3" w:rsidRPr="00E71117" w:rsidRDefault="00235C63" w:rsidP="004C049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ПРЕДОСТАВЛЯЕМЫХ ИЗ КРАЕВОГО БЮДЖЕТА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РЕАЛИЗАЦИЮ </w:t>
      </w:r>
      <w:r w:rsidR="002A7A40">
        <w:rPr>
          <w:rFonts w:ascii="Times New Roman" w:hAnsi="Times New Roman" w:cs="Times New Roman"/>
          <w:b/>
          <w:sz w:val="24"/>
          <w:szCs w:val="24"/>
        </w:rPr>
        <w:t>РЕГИОНАЛЬНОГО ПРОЕКТА Р5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2A7A40">
        <w:rPr>
          <w:rFonts w:ascii="Times New Roman" w:hAnsi="Times New Roman" w:cs="Times New Roman"/>
          <w:b/>
          <w:sz w:val="24"/>
          <w:szCs w:val="24"/>
        </w:rPr>
        <w:t>СПОРТ – НОРМА ЖИЗНИ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» ПОДПРОГРАММЫ </w:t>
      </w:r>
      <w:r w:rsidR="00CD092A">
        <w:rPr>
          <w:rFonts w:ascii="Times New Roman" w:hAnsi="Times New Roman" w:cs="Times New Roman"/>
          <w:b/>
          <w:sz w:val="24"/>
          <w:szCs w:val="24"/>
        </w:rPr>
        <w:t>1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CD092A">
        <w:rPr>
          <w:rFonts w:ascii="Times New Roman" w:hAnsi="Times New Roman" w:cs="Times New Roman"/>
          <w:b/>
          <w:sz w:val="24"/>
          <w:szCs w:val="24"/>
        </w:rPr>
        <w:t>РАЗВИТИЕ</w:t>
      </w:r>
      <w:r w:rsidR="00CD092A" w:rsidRPr="00CD0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092A">
        <w:rPr>
          <w:rFonts w:ascii="Times New Roman" w:hAnsi="Times New Roman" w:cs="Times New Roman"/>
          <w:b/>
          <w:sz w:val="24"/>
          <w:szCs w:val="24"/>
        </w:rPr>
        <w:t>МАССОВОЙ</w:t>
      </w:r>
      <w:r w:rsidR="00CD092A" w:rsidRPr="00E711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092A">
        <w:rPr>
          <w:rFonts w:ascii="Times New Roman" w:hAnsi="Times New Roman" w:cs="Times New Roman"/>
          <w:b/>
          <w:sz w:val="24"/>
          <w:szCs w:val="24"/>
        </w:rPr>
        <w:t>ФИЗИЧЕСКОЙ</w:t>
      </w:r>
      <w:r w:rsidR="00CD092A" w:rsidRPr="00CD0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092A">
        <w:rPr>
          <w:rFonts w:ascii="Times New Roman" w:hAnsi="Times New Roman" w:cs="Times New Roman"/>
          <w:b/>
          <w:sz w:val="24"/>
          <w:szCs w:val="24"/>
        </w:rPr>
        <w:t xml:space="preserve">КУЛЬТУРЫ И </w:t>
      </w:r>
      <w:r w:rsidR="00CD092A" w:rsidRPr="00E71117">
        <w:rPr>
          <w:rFonts w:ascii="Times New Roman" w:hAnsi="Times New Roman" w:cs="Times New Roman"/>
          <w:b/>
          <w:sz w:val="24"/>
          <w:szCs w:val="24"/>
        </w:rPr>
        <w:t>СПОРТ</w:t>
      </w:r>
      <w:r w:rsidR="00CD092A">
        <w:rPr>
          <w:rFonts w:ascii="Times New Roman" w:hAnsi="Times New Roman" w:cs="Times New Roman"/>
          <w:b/>
          <w:sz w:val="24"/>
          <w:szCs w:val="24"/>
        </w:rPr>
        <w:t>А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 xml:space="preserve"> В КАМЧАТСКОМ КРАЕ</w:t>
      </w:r>
      <w:r w:rsidRPr="00E71117">
        <w:rPr>
          <w:rFonts w:ascii="Times New Roman" w:hAnsi="Times New Roman" w:cs="Times New Roman"/>
          <w:b/>
          <w:sz w:val="24"/>
          <w:szCs w:val="24"/>
        </w:rPr>
        <w:t>»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 xml:space="preserve"> ГОСУДАРСТВЕННОЙ ПРОГРАММЫ КАМЧАТСКОГО КРАЯ «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>ФИЗИЧЕСКАЯ КУЛЬТУРА, СПОРТ, МОЛОДЕЖНАЯ ПОЛИТИКА, ОТДЫХ И ОЗДОРОВЛЕНИЕ ДЕТЕЙ В КАМЧАТСКОМ КРАЕ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>»</w:t>
      </w:r>
    </w:p>
    <w:p w:rsidR="007E72A3" w:rsidRDefault="007E72A3" w:rsidP="00541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092A" w:rsidRPr="002A7A40" w:rsidRDefault="00541B38" w:rsidP="00E5127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3"/>
      <w:bookmarkEnd w:id="1"/>
      <w:r w:rsidRPr="00E71117">
        <w:rPr>
          <w:rFonts w:ascii="Times New Roman" w:hAnsi="Times New Roman" w:cs="Times New Roman"/>
          <w:sz w:val="24"/>
          <w:szCs w:val="24"/>
        </w:rPr>
        <w:tab/>
      </w:r>
      <w:r w:rsidR="00CD092A" w:rsidRPr="00CD092A">
        <w:rPr>
          <w:rFonts w:ascii="Times New Roman" w:hAnsi="Times New Roman" w:cs="Times New Roman"/>
          <w:bCs/>
          <w:sz w:val="24"/>
          <w:szCs w:val="24"/>
        </w:rPr>
        <w:t>Размер субсидии, предоставляемой из кр</w:t>
      </w:r>
      <w:r w:rsidR="00CD092A">
        <w:rPr>
          <w:rFonts w:ascii="Times New Roman" w:hAnsi="Times New Roman" w:cs="Times New Roman"/>
          <w:bCs/>
          <w:sz w:val="24"/>
          <w:szCs w:val="24"/>
        </w:rPr>
        <w:t xml:space="preserve">аевого бюджета местному бюджету по </w:t>
      </w:r>
      <w:r w:rsidR="002A7A40">
        <w:rPr>
          <w:rFonts w:ascii="Times New Roman" w:hAnsi="Times New Roman" w:cs="Times New Roman"/>
          <w:bCs/>
          <w:sz w:val="24"/>
          <w:szCs w:val="24"/>
        </w:rPr>
        <w:t>региональному проекту</w:t>
      </w:r>
      <w:r w:rsidR="002A7A40">
        <w:rPr>
          <w:rFonts w:ascii="Times New Roman" w:hAnsi="Times New Roman" w:cs="Times New Roman"/>
          <w:sz w:val="24"/>
          <w:szCs w:val="24"/>
        </w:rPr>
        <w:t xml:space="preserve"> 1.Р5</w:t>
      </w:r>
      <w:r w:rsidR="00CD092A">
        <w:rPr>
          <w:rFonts w:ascii="Times New Roman" w:hAnsi="Times New Roman" w:cs="Times New Roman"/>
          <w:sz w:val="24"/>
          <w:szCs w:val="24"/>
        </w:rPr>
        <w:t xml:space="preserve"> «</w:t>
      </w:r>
      <w:r w:rsidR="002A7A40" w:rsidRPr="002A7A40">
        <w:rPr>
          <w:rFonts w:ascii="Times New Roman" w:hAnsi="Times New Roman" w:cs="Times New Roman"/>
          <w:sz w:val="24"/>
          <w:szCs w:val="24"/>
        </w:rPr>
        <w:t>Спорт - норма жизни</w:t>
      </w:r>
      <w:r w:rsidR="00CD092A">
        <w:rPr>
          <w:rFonts w:ascii="Times New Roman" w:hAnsi="Times New Roman" w:cs="Times New Roman"/>
          <w:sz w:val="24"/>
          <w:szCs w:val="24"/>
        </w:rPr>
        <w:t>»</w:t>
      </w:r>
      <w:r w:rsidR="00E51271">
        <w:rPr>
          <w:rFonts w:ascii="Times New Roman" w:hAnsi="Times New Roman" w:cs="Times New Roman"/>
          <w:sz w:val="24"/>
          <w:szCs w:val="24"/>
        </w:rPr>
        <w:t xml:space="preserve"> (мероприятие 1.</w:t>
      </w:r>
      <w:r w:rsidR="002A7A40">
        <w:rPr>
          <w:rFonts w:ascii="Times New Roman" w:hAnsi="Times New Roman" w:cs="Times New Roman"/>
          <w:sz w:val="24"/>
          <w:szCs w:val="24"/>
        </w:rPr>
        <w:t>Р5</w:t>
      </w:r>
      <w:r w:rsidR="00E51271">
        <w:rPr>
          <w:rFonts w:ascii="Times New Roman" w:hAnsi="Times New Roman" w:cs="Times New Roman"/>
          <w:sz w:val="24"/>
          <w:szCs w:val="24"/>
        </w:rPr>
        <w:t>.1. «</w:t>
      </w:r>
      <w:r w:rsidR="002A7A40" w:rsidRPr="002A7A40">
        <w:rPr>
          <w:rFonts w:ascii="Times New Roman" w:hAnsi="Times New Roman" w:cs="Times New Roman"/>
          <w:sz w:val="24"/>
          <w:szCs w:val="24"/>
        </w:rPr>
        <w:t>Оснащение объектов спортивной инфраструктуры спортивно-технологическим оборудованием</w:t>
      </w:r>
      <w:r w:rsidR="00E51271" w:rsidRPr="002A7A40">
        <w:rPr>
          <w:rFonts w:ascii="Times New Roman" w:hAnsi="Times New Roman" w:cs="Times New Roman"/>
          <w:sz w:val="24"/>
          <w:szCs w:val="24"/>
        </w:rPr>
        <w:t>»)</w:t>
      </w:r>
      <w:r w:rsidR="00CD092A" w:rsidRPr="002A7A40">
        <w:rPr>
          <w:rFonts w:ascii="Times New Roman" w:hAnsi="Times New Roman" w:cs="Times New Roman"/>
          <w:bCs/>
          <w:sz w:val="24"/>
          <w:szCs w:val="24"/>
        </w:rPr>
        <w:t>, определяется по формуле:</w:t>
      </w:r>
    </w:p>
    <w:p w:rsidR="002A7A40" w:rsidRPr="002A7A40" w:rsidRDefault="002A7A40" w:rsidP="002A7A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A7A40">
        <w:rPr>
          <w:rFonts w:ascii="Times New Roman" w:hAnsi="Times New Roman" w:cs="Times New Roman"/>
          <w:bCs/>
          <w:noProof/>
          <w:position w:val="-27"/>
          <w:sz w:val="24"/>
          <w:szCs w:val="24"/>
          <w:lang w:eastAsia="ru-RU"/>
        </w:rPr>
        <w:drawing>
          <wp:inline distT="0" distB="0" distL="0" distR="0">
            <wp:extent cx="742950" cy="50482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7A40">
        <w:rPr>
          <w:rFonts w:ascii="Times New Roman" w:hAnsi="Times New Roman" w:cs="Times New Roman"/>
          <w:bCs/>
          <w:sz w:val="24"/>
          <w:szCs w:val="24"/>
        </w:rPr>
        <w:t>, где</w:t>
      </w:r>
    </w:p>
    <w:p w:rsidR="002A7A40" w:rsidRPr="002A7A40" w:rsidRDefault="002A7A40" w:rsidP="002A7A4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2A7A40" w:rsidRPr="002A7A40" w:rsidRDefault="002A7A40" w:rsidP="002A7A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7A40">
        <w:rPr>
          <w:rFonts w:ascii="Times New Roman" w:hAnsi="Times New Roman" w:cs="Times New Roman"/>
          <w:bCs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28600" cy="2857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7A40">
        <w:rPr>
          <w:rFonts w:ascii="Times New Roman" w:hAnsi="Times New Roman" w:cs="Times New Roman"/>
          <w:bCs/>
          <w:sz w:val="24"/>
          <w:szCs w:val="24"/>
        </w:rPr>
        <w:t xml:space="preserve"> - размер субсидии, предоставляемой бюджету </w:t>
      </w:r>
      <w:r w:rsidRPr="002A7A40">
        <w:rPr>
          <w:rFonts w:ascii="Times New Roman" w:hAnsi="Times New Roman" w:cs="Times New Roman"/>
          <w:bCs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7A40">
        <w:rPr>
          <w:rFonts w:ascii="Times New Roman" w:hAnsi="Times New Roman" w:cs="Times New Roman"/>
          <w:bCs/>
          <w:sz w:val="24"/>
          <w:szCs w:val="24"/>
        </w:rPr>
        <w:t>-ого муниципального образования;</w:t>
      </w:r>
    </w:p>
    <w:p w:rsidR="002A7A40" w:rsidRPr="002A7A40" w:rsidRDefault="002A7A40" w:rsidP="002A7A4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7A40">
        <w:rPr>
          <w:rFonts w:ascii="Times New Roman" w:hAnsi="Times New Roman" w:cs="Times New Roman"/>
          <w:bCs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38125" cy="2762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7A40">
        <w:rPr>
          <w:rFonts w:ascii="Times New Roman" w:hAnsi="Times New Roman" w:cs="Times New Roman"/>
          <w:bCs/>
          <w:sz w:val="24"/>
          <w:szCs w:val="24"/>
        </w:rPr>
        <w:t xml:space="preserve"> - общий объем средств, предусмотренный федеральным проектом </w:t>
      </w: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2A7A40">
        <w:rPr>
          <w:rFonts w:ascii="Times New Roman" w:hAnsi="Times New Roman" w:cs="Times New Roman"/>
          <w:bCs/>
          <w:sz w:val="24"/>
          <w:szCs w:val="24"/>
        </w:rPr>
        <w:t>Спорт - норма жизни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2A7A40">
        <w:rPr>
          <w:rFonts w:ascii="Times New Roman" w:hAnsi="Times New Roman" w:cs="Times New Roman"/>
          <w:bCs/>
          <w:sz w:val="24"/>
          <w:szCs w:val="24"/>
        </w:rPr>
        <w:t xml:space="preserve"> для Камчатского края на соответствующий финансовый год, на закупку и монтаж спортивно-технологического оборудования для создания малой спортивной площадки (перечень спортивно-технологического оборудования для создания малых спортивных площадок утвержден Министерством спорта Российской Федерации) и подлежащий распределению муниципальным образованиям, соответствующим критериям отбора муниципальных образований для предоставления субсидии и условиям предоставления субсидии, установленным </w:t>
      </w:r>
      <w:r>
        <w:rPr>
          <w:rFonts w:ascii="Times New Roman" w:hAnsi="Times New Roman" w:cs="Times New Roman"/>
          <w:bCs/>
          <w:sz w:val="24"/>
          <w:szCs w:val="24"/>
        </w:rPr>
        <w:t xml:space="preserve">частями 3 и 4 </w:t>
      </w:r>
      <w:r w:rsidRPr="002A7A40">
        <w:rPr>
          <w:rFonts w:ascii="Times New Roman" w:hAnsi="Times New Roman" w:cs="Times New Roman"/>
          <w:bCs/>
          <w:sz w:val="24"/>
          <w:szCs w:val="24"/>
        </w:rPr>
        <w:t>настоящего Порядка;</w:t>
      </w:r>
    </w:p>
    <w:p w:rsidR="002A7A40" w:rsidRPr="002A7A40" w:rsidRDefault="002A7A40" w:rsidP="002A7A4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7A40">
        <w:rPr>
          <w:rFonts w:ascii="Times New Roman" w:hAnsi="Times New Roman" w:cs="Times New Roman"/>
          <w:bCs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352425" cy="238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7A40">
        <w:rPr>
          <w:rFonts w:ascii="Times New Roman" w:hAnsi="Times New Roman" w:cs="Times New Roman"/>
          <w:bCs/>
          <w:sz w:val="24"/>
          <w:szCs w:val="24"/>
        </w:rPr>
        <w:t xml:space="preserve"> - коэффициент, равный значению показателя, предусмотренному федеральным проектом </w:t>
      </w:r>
      <w:r w:rsidR="00D3663E">
        <w:rPr>
          <w:rFonts w:ascii="Times New Roman" w:hAnsi="Times New Roman" w:cs="Times New Roman"/>
          <w:bCs/>
          <w:sz w:val="24"/>
          <w:szCs w:val="24"/>
        </w:rPr>
        <w:t>«</w:t>
      </w:r>
      <w:r w:rsidRPr="002A7A40">
        <w:rPr>
          <w:rFonts w:ascii="Times New Roman" w:hAnsi="Times New Roman" w:cs="Times New Roman"/>
          <w:bCs/>
          <w:sz w:val="24"/>
          <w:szCs w:val="24"/>
        </w:rPr>
        <w:t>Спорт - норма жизни</w:t>
      </w:r>
      <w:r w:rsidR="00D3663E">
        <w:rPr>
          <w:rFonts w:ascii="Times New Roman" w:hAnsi="Times New Roman" w:cs="Times New Roman"/>
          <w:bCs/>
          <w:sz w:val="24"/>
          <w:szCs w:val="24"/>
        </w:rPr>
        <w:t>»</w:t>
      </w:r>
      <w:r w:rsidRPr="002A7A40">
        <w:rPr>
          <w:rFonts w:ascii="Times New Roman" w:hAnsi="Times New Roman" w:cs="Times New Roman"/>
          <w:bCs/>
          <w:sz w:val="24"/>
          <w:szCs w:val="24"/>
        </w:rPr>
        <w:t xml:space="preserve"> для Камчатского края на очередной финансовый год по результату </w:t>
      </w:r>
      <w:r w:rsidR="00D3663E">
        <w:rPr>
          <w:rFonts w:ascii="Times New Roman" w:hAnsi="Times New Roman" w:cs="Times New Roman"/>
          <w:bCs/>
          <w:sz w:val="24"/>
          <w:szCs w:val="24"/>
        </w:rPr>
        <w:t>«</w:t>
      </w:r>
      <w:r w:rsidRPr="002A7A40">
        <w:rPr>
          <w:rFonts w:ascii="Times New Roman" w:hAnsi="Times New Roman" w:cs="Times New Roman"/>
          <w:bCs/>
          <w:sz w:val="24"/>
          <w:szCs w:val="24"/>
        </w:rPr>
        <w:t>Поставлены ком</w:t>
      </w:r>
      <w:r w:rsidR="00D3663E">
        <w:rPr>
          <w:rFonts w:ascii="Times New Roman" w:hAnsi="Times New Roman" w:cs="Times New Roman"/>
          <w:bCs/>
          <w:sz w:val="24"/>
          <w:szCs w:val="24"/>
        </w:rPr>
        <w:t>плекты спортивного оборудования»</w:t>
      </w:r>
      <w:r w:rsidRPr="002A7A40">
        <w:rPr>
          <w:rFonts w:ascii="Times New Roman" w:hAnsi="Times New Roman" w:cs="Times New Roman"/>
          <w:bCs/>
          <w:sz w:val="24"/>
          <w:szCs w:val="24"/>
        </w:rPr>
        <w:t>.</w:t>
      </w:r>
    </w:p>
    <w:p w:rsidR="00CD092A" w:rsidRPr="002A7A40" w:rsidRDefault="00CD092A" w:rsidP="00CD09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CD092A" w:rsidRPr="002A7A40" w:rsidRDefault="00CD092A" w:rsidP="00E51271">
      <w:pPr>
        <w:autoSpaceDE w:val="0"/>
        <w:autoSpaceDN w:val="0"/>
        <w:adjustRightInd w:val="0"/>
        <w:spacing w:before="24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sectPr w:rsidR="00CD092A" w:rsidRPr="002A7A40" w:rsidSect="00873280">
      <w:pgSz w:w="11906" w:h="16838"/>
      <w:pgMar w:top="851" w:right="566" w:bottom="568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A3"/>
    <w:rsid w:val="00197888"/>
    <w:rsid w:val="001B771F"/>
    <w:rsid w:val="00235C63"/>
    <w:rsid w:val="002A7A40"/>
    <w:rsid w:val="002E2C9A"/>
    <w:rsid w:val="003E73CF"/>
    <w:rsid w:val="00454B3D"/>
    <w:rsid w:val="004C049C"/>
    <w:rsid w:val="00541B38"/>
    <w:rsid w:val="005843C9"/>
    <w:rsid w:val="00586B21"/>
    <w:rsid w:val="005C2CDA"/>
    <w:rsid w:val="006748D9"/>
    <w:rsid w:val="007E72A3"/>
    <w:rsid w:val="008535F1"/>
    <w:rsid w:val="00873280"/>
    <w:rsid w:val="009B3CE8"/>
    <w:rsid w:val="009D09DD"/>
    <w:rsid w:val="00A746FF"/>
    <w:rsid w:val="00C069EC"/>
    <w:rsid w:val="00CD092A"/>
    <w:rsid w:val="00D3663E"/>
    <w:rsid w:val="00D83533"/>
    <w:rsid w:val="00DE21E3"/>
    <w:rsid w:val="00E51271"/>
    <w:rsid w:val="00E71117"/>
    <w:rsid w:val="00F55370"/>
    <w:rsid w:val="00FC3A16"/>
    <w:rsid w:val="00FC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F37D4"/>
  <w15:docId w15:val="{E6CDDEF7-0653-4ED2-8091-024AC5B7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Рамильевна</dc:creator>
  <cp:lastModifiedBy>Шаманаева Елена Михайловна</cp:lastModifiedBy>
  <cp:revision>23</cp:revision>
  <cp:lastPrinted>2020-10-25T23:24:00Z</cp:lastPrinted>
  <dcterms:created xsi:type="dcterms:W3CDTF">2019-10-09T23:47:00Z</dcterms:created>
  <dcterms:modified xsi:type="dcterms:W3CDTF">2020-10-25T23:24:00Z</dcterms:modified>
</cp:coreProperties>
</file>